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932FC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932FC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932FC6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932FC6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932FC6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932FC6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от "</w:t>
      </w:r>
      <w:r w:rsidR="00A405D0">
        <w:rPr>
          <w:rFonts w:ascii="Times New Roman" w:hAnsi="Times New Roman" w:cs="Times New Roman"/>
          <w:sz w:val="24"/>
          <w:szCs w:val="24"/>
        </w:rPr>
        <w:t>___</w:t>
      </w:r>
      <w:r w:rsidRPr="00932FC6">
        <w:rPr>
          <w:rFonts w:ascii="Times New Roman" w:hAnsi="Times New Roman" w:cs="Times New Roman"/>
          <w:sz w:val="24"/>
          <w:szCs w:val="24"/>
        </w:rPr>
        <w:t xml:space="preserve">" </w:t>
      </w:r>
      <w:r w:rsidR="00A405D0">
        <w:rPr>
          <w:rFonts w:ascii="Times New Roman" w:hAnsi="Times New Roman" w:cs="Times New Roman"/>
          <w:sz w:val="24"/>
          <w:szCs w:val="24"/>
        </w:rPr>
        <w:t>_________</w:t>
      </w:r>
      <w:r w:rsidRPr="00932FC6">
        <w:rPr>
          <w:rFonts w:ascii="Times New Roman" w:hAnsi="Times New Roman" w:cs="Times New Roman"/>
          <w:sz w:val="24"/>
          <w:szCs w:val="24"/>
        </w:rPr>
        <w:t xml:space="preserve"> 20</w:t>
      </w:r>
      <w:r w:rsidR="005244F0">
        <w:rPr>
          <w:rFonts w:ascii="Times New Roman" w:hAnsi="Times New Roman" w:cs="Times New Roman"/>
          <w:sz w:val="24"/>
          <w:szCs w:val="24"/>
        </w:rPr>
        <w:t>2</w:t>
      </w:r>
      <w:r w:rsidR="00A405D0">
        <w:rPr>
          <w:rFonts w:ascii="Times New Roman" w:hAnsi="Times New Roman" w:cs="Times New Roman"/>
          <w:sz w:val="24"/>
          <w:szCs w:val="24"/>
        </w:rPr>
        <w:t>2</w:t>
      </w: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932FC6" w:rsidRDefault="002625B2">
      <w:pPr>
        <w:rPr>
          <w:sz w:val="24"/>
          <w:szCs w:val="24"/>
        </w:rPr>
      </w:pPr>
    </w:p>
    <w:p w:rsidR="00674287" w:rsidRPr="00932FC6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932FC6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D81F2D" w:rsidRPr="00932FC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D81F2D" w:rsidRPr="00932FC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932FC6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932FC6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932FC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32FC6">
        <w:rPr>
          <w:rFonts w:ascii="Times New Roman" w:hAnsi="Times New Roman" w:cs="Times New Roman"/>
          <w:b/>
          <w:sz w:val="24"/>
          <w:szCs w:val="24"/>
        </w:rPr>
        <w:t> </w:t>
      </w:r>
      <w:r w:rsidRPr="00932FC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32FC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932FC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1.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932F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FF49EB" w:rsidRPr="00932FC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932FC6">
        <w:rPr>
          <w:rFonts w:ascii="Times New Roman" w:hAnsi="Times New Roman" w:cs="Times New Roman"/>
          <w:sz w:val="24"/>
          <w:szCs w:val="24"/>
        </w:rPr>
        <w:t>(далее –</w:t>
      </w:r>
      <w:r w:rsidR="00A31D15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932FC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932FC6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932FC6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932FC6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932FC6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932FC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32FC6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932FC6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932FC6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932FC6">
        <w:rPr>
          <w:rFonts w:ascii="Times New Roman" w:hAnsi="Times New Roman" w:cs="Times New Roman"/>
          <w:sz w:val="24"/>
          <w:szCs w:val="24"/>
        </w:rPr>
        <w:t>9</w:t>
      </w:r>
      <w:r w:rsidR="004B0FEF" w:rsidRPr="00932FC6">
        <w:rPr>
          <w:rFonts w:ascii="Times New Roman" w:hAnsi="Times New Roman" w:cs="Times New Roman"/>
          <w:sz w:val="24"/>
          <w:szCs w:val="24"/>
        </w:rPr>
        <w:t>5</w:t>
      </w:r>
      <w:r w:rsidRPr="00932FC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32FC6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932FC6">
        <w:rPr>
          <w:rFonts w:ascii="Times New Roman" w:hAnsi="Times New Roman" w:cs="Times New Roman"/>
          <w:sz w:val="24"/>
          <w:szCs w:val="24"/>
        </w:rPr>
        <w:t>2.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="00E5383C" w:rsidRPr="00932FC6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32F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р</w:t>
      </w:r>
      <w:r w:rsidR="00D17656" w:rsidRPr="00932FC6">
        <w:rPr>
          <w:rFonts w:ascii="Times New Roman" w:hAnsi="Times New Roman"/>
          <w:bCs/>
          <w:sz w:val="24"/>
          <w:szCs w:val="24"/>
        </w:rPr>
        <w:t xml:space="preserve">егулирование налоговой деятельности.  </w:t>
      </w:r>
    </w:p>
    <w:p w:rsidR="00D17656" w:rsidRPr="00932FC6" w:rsidRDefault="00E5383C" w:rsidP="00D17656">
      <w:pPr>
        <w:pStyle w:val="ConsPlusNormal"/>
        <w:tabs>
          <w:tab w:val="left" w:pos="907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3.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Pr="00932FC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932F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32FC6">
        <w:rPr>
          <w:rFonts w:ascii="Times New Roman" w:hAnsi="Times New Roman" w:cs="Times New Roman"/>
          <w:sz w:val="24"/>
          <w:szCs w:val="24"/>
        </w:rPr>
        <w:t>:</w:t>
      </w:r>
      <w:r w:rsidR="00B14EB0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в сфере налога на добавленную стоимость», «Осуществление налогового контроля» в части, относящейся к сфере деятельности Федеральной налоговой службы.</w:t>
      </w:r>
    </w:p>
    <w:p w:rsidR="003B7A81" w:rsidRPr="00932FC6" w:rsidRDefault="00016846" w:rsidP="00397C11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4</w:t>
      </w:r>
      <w:r w:rsidR="003B7A81" w:rsidRPr="00932FC6">
        <w:rPr>
          <w:rFonts w:cs="Times New Roman"/>
          <w:sz w:val="24"/>
          <w:szCs w:val="24"/>
        </w:rPr>
        <w:t>.</w:t>
      </w:r>
      <w:r w:rsidRPr="00932FC6">
        <w:rPr>
          <w:rFonts w:cs="Times New Roman"/>
          <w:sz w:val="24"/>
          <w:szCs w:val="24"/>
        </w:rPr>
        <w:t> </w:t>
      </w:r>
      <w:r w:rsidR="00397C11" w:rsidRPr="00932FC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932FC6">
        <w:rPr>
          <w:rFonts w:cs="Times New Roman"/>
          <w:sz w:val="24"/>
          <w:szCs w:val="24"/>
        </w:rPr>
        <w:t xml:space="preserve">осуществляются </w:t>
      </w:r>
      <w:r w:rsidR="00C150A3" w:rsidRPr="00932FC6">
        <w:rPr>
          <w:rFonts w:cs="Times New Roman"/>
          <w:sz w:val="24"/>
          <w:szCs w:val="24"/>
        </w:rPr>
        <w:t>начальником Инспекции</w:t>
      </w:r>
      <w:r w:rsidR="003B7A81" w:rsidRPr="00932FC6">
        <w:rPr>
          <w:rFonts w:cs="Times New Roman"/>
          <w:sz w:val="24"/>
          <w:szCs w:val="24"/>
        </w:rPr>
        <w:t>.</w:t>
      </w:r>
    </w:p>
    <w:p w:rsidR="001A6BC0" w:rsidRPr="00932FC6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5.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A31D15">
        <w:rPr>
          <w:rFonts w:ascii="Times New Roman" w:hAnsi="Times New Roman" w:cs="Times New Roman"/>
          <w:sz w:val="24"/>
          <w:szCs w:val="24"/>
        </w:rPr>
        <w:t>Г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932FC6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FF49EB" w:rsidRPr="00932FC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932FC6">
        <w:rPr>
          <w:rFonts w:ascii="Times New Roman" w:hAnsi="Times New Roman" w:cs="Times New Roman"/>
          <w:sz w:val="24"/>
          <w:szCs w:val="24"/>
        </w:rPr>
        <w:t>.</w:t>
      </w:r>
      <w:r w:rsidR="00FF49EB" w:rsidRPr="00932FC6">
        <w:rPr>
          <w:rFonts w:cs="Times New Roman"/>
          <w:sz w:val="24"/>
          <w:szCs w:val="24"/>
        </w:rPr>
        <w:t xml:space="preserve"> </w:t>
      </w:r>
    </w:p>
    <w:p w:rsidR="003B7A81" w:rsidRPr="00932FC6" w:rsidRDefault="003B7A81" w:rsidP="00AA150C">
      <w:pPr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32FC6">
        <w:rPr>
          <w:rFonts w:ascii="Times New Roman" w:hAnsi="Times New Roman" w:cs="Times New Roman"/>
          <w:b/>
          <w:sz w:val="24"/>
          <w:szCs w:val="24"/>
        </w:rPr>
        <w:t> </w:t>
      </w:r>
      <w:r w:rsidRPr="00932FC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32FC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 xml:space="preserve">6. Для замещения должности </w:t>
      </w:r>
      <w:r w:rsidR="0016427C">
        <w:rPr>
          <w:rFonts w:cs="Times New Roman"/>
          <w:sz w:val="24"/>
          <w:szCs w:val="24"/>
        </w:rPr>
        <w:t>государственного налогового инспектора</w:t>
      </w:r>
      <w:r w:rsidRPr="00A11CE2">
        <w:rPr>
          <w:rFonts w:cs="Times New Roman"/>
          <w:sz w:val="24"/>
          <w:szCs w:val="24"/>
        </w:rPr>
        <w:t xml:space="preserve"> отдела Инспекции устанавливаются следующие квалификационные требования.</w:t>
      </w:r>
    </w:p>
    <w:p w:rsidR="00A11CE2" w:rsidRPr="00A11CE2" w:rsidRDefault="00A11CE2" w:rsidP="00A11CE2">
      <w:pPr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>6.1. Требования к уровню профессионального образования: высшее образования, бакалавр.</w:t>
      </w:r>
    </w:p>
    <w:p w:rsidR="00A11CE2" w:rsidRPr="00A11CE2" w:rsidRDefault="00A11CE2" w:rsidP="00A11C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CE2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A11CE2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8" w:history="1">
        <w:r w:rsidRPr="00A11CE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11CE2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A11CE2" w:rsidRPr="0016427C" w:rsidRDefault="00A11CE2" w:rsidP="00A11C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CE2">
        <w:rPr>
          <w:rFonts w:ascii="Times New Roman" w:hAnsi="Times New Roman" w:cs="Times New Roman"/>
          <w:sz w:val="24"/>
          <w:szCs w:val="24"/>
        </w:rPr>
        <w:t xml:space="preserve">Управленческие умения: умение эффективно планировать, организовывать работу </w:t>
      </w:r>
      <w:r w:rsidR="0016427C">
        <w:rPr>
          <w:rFonts w:ascii="Times New Roman" w:hAnsi="Times New Roman" w:cs="Times New Roman"/>
          <w:sz w:val="24"/>
          <w:szCs w:val="24"/>
        </w:rPr>
        <w:t>и контролировать ее выполнение.</w:t>
      </w: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>6.3. Наличие профессиональных знаний:</w:t>
      </w:r>
    </w:p>
    <w:p w:rsidR="00A11CE2" w:rsidRPr="00A11CE2" w:rsidRDefault="00A11CE2" w:rsidP="00A11CE2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 xml:space="preserve">6.3.1. В сфере законодательства Российской Федерации:  Налоговый кодекс Российской Федерации, Кодекс об административных правонарушениях, Федеральный закон от 29 декабря 2012 г. № 273-ФЗ "Об образовании в Российской Федерации"; Реестр должностей федеральной государственной гражданской службы, утвержденный Указом Президента Российской Федерации от 31 декабря 2005 г. № 1574; Указ Президента Российской Федерации от 16 января 2017 № 16 "О квалификационных требованиях к стажу государственной гражданской службы (государственной </w:t>
      </w:r>
      <w:r w:rsidRPr="00A11CE2">
        <w:rPr>
          <w:rFonts w:cs="Times New Roman"/>
          <w:sz w:val="24"/>
          <w:szCs w:val="24"/>
        </w:rPr>
        <w:lastRenderedPageBreak/>
        <w:t xml:space="preserve">службы иных видов) или стажу работы по специальности для федеральных государственных гражданских служащих"; Указ Президента Российской Федерации от 1 февраля 2005 г. № 112 "О конкурсе на замещение вакантной должности государственной гражданской службы Российской Федерации"; Указ Президента Российской Федерации от 1 февраля 2005 г. № 110 "О проведении аттестации государственных гражданских служащих Российской Федерации"; Указ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6 мая 2008 г. № 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 </w:t>
      </w:r>
    </w:p>
    <w:p w:rsidR="00A11CE2" w:rsidRPr="00A11CE2" w:rsidRDefault="00A31D15" w:rsidP="00A11CE2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16427C">
        <w:rPr>
          <w:rFonts w:cs="Times New Roman"/>
          <w:sz w:val="24"/>
          <w:szCs w:val="24"/>
        </w:rPr>
        <w:t>осударственный налоговый инспектор</w:t>
      </w:r>
      <w:r w:rsidR="00A11CE2" w:rsidRPr="00A11CE2">
        <w:rPr>
          <w:rFonts w:cs="Times New Roman"/>
          <w:sz w:val="24"/>
          <w:szCs w:val="24"/>
        </w:rPr>
        <w:t xml:space="preserve"> отдела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11CE2" w:rsidRPr="00A11CE2" w:rsidRDefault="00A11CE2" w:rsidP="00A11CE2">
      <w:pPr>
        <w:tabs>
          <w:tab w:val="left" w:pos="9033"/>
        </w:tabs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 xml:space="preserve">6.3.2. Иные профессиональные знания: </w:t>
      </w:r>
    </w:p>
    <w:p w:rsidR="00A11CE2" w:rsidRPr="00A11CE2" w:rsidRDefault="00A11CE2" w:rsidP="00A11CE2">
      <w:pPr>
        <w:pStyle w:val="Default"/>
        <w:ind w:firstLine="567"/>
        <w:jc w:val="both"/>
      </w:pPr>
      <w:r w:rsidRPr="00A11CE2">
        <w:t>основы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знания и умения по применению персонального компьютера</w:t>
      </w:r>
    </w:p>
    <w:p w:rsidR="00A11CE2" w:rsidRPr="00A11CE2" w:rsidRDefault="00A11CE2" w:rsidP="00A11C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CE2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A11CE2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функции кадровой службы организации;  принципы формирования и оценки эффективности деятельности кадровых служб в организациях  перечень государственных наград Российской Федерации;  процедура </w:t>
      </w:r>
      <w:proofErr w:type="spellStart"/>
      <w:r w:rsidRPr="00A11CE2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Pr="00A11CE2">
        <w:rPr>
          <w:rFonts w:ascii="Times New Roman" w:hAnsi="Times New Roman" w:cs="Times New Roman"/>
          <w:sz w:val="24"/>
          <w:szCs w:val="24"/>
        </w:rPr>
        <w:t xml:space="preserve"> о награждении; процедура поощрения и награждения за гражданскую службу; порядок проведения конкурсов и оформления конкурсной документации; порядок и технология проведения аттестации;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</w:t>
      </w: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 xml:space="preserve">6.5.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 xml:space="preserve">6.6. Наличие профессиональных умений: </w:t>
      </w: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>проведения мероприятий налогового контроля;</w:t>
      </w: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>осуществление анализа финансово-хозяйственной деятельности;</w:t>
      </w:r>
    </w:p>
    <w:p w:rsidR="00A11CE2" w:rsidRPr="00A11CE2" w:rsidRDefault="00A11CE2" w:rsidP="00A11CE2">
      <w:pPr>
        <w:widowControl w:val="0"/>
        <w:ind w:firstLine="567"/>
        <w:rPr>
          <w:rFonts w:cs="Times New Roman"/>
          <w:sz w:val="24"/>
          <w:szCs w:val="24"/>
        </w:rPr>
      </w:pPr>
      <w:r w:rsidRPr="00A11CE2">
        <w:rPr>
          <w:rFonts w:cs="Times New Roman"/>
          <w:sz w:val="24"/>
          <w:szCs w:val="24"/>
        </w:rPr>
        <w:t xml:space="preserve">практика применения законодательства Российской Федерации; </w:t>
      </w:r>
    </w:p>
    <w:p w:rsidR="00A11CE2" w:rsidRPr="00A11CE2" w:rsidRDefault="00A11CE2" w:rsidP="00A11CE2">
      <w:pPr>
        <w:pStyle w:val="Default"/>
        <w:ind w:firstLine="567"/>
        <w:jc w:val="both"/>
      </w:pPr>
      <w:r w:rsidRPr="00A11CE2">
        <w:t xml:space="preserve">6.7. Наличие функциональных умений: разработка, рассмотрение и согласование проектов нормативных правовых актов и других документов при проведении проверки налога на добавленную стоимость; </w:t>
      </w:r>
      <w:r w:rsidRPr="00A11CE2">
        <w:rPr>
          <w:color w:val="auto"/>
        </w:rPr>
        <w:t>подготовка аналитических, информационных и других материалов;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данных;</w:t>
      </w:r>
      <w:r w:rsidRPr="00A11CE2">
        <w:t xml:space="preserve"> подготовка и участие в мероприятиях налогового контроля, направленных на устранение нарушений налогового законодательства.</w:t>
      </w:r>
    </w:p>
    <w:p w:rsidR="00EC422D" w:rsidRDefault="00EC422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III.</w:t>
      </w:r>
      <w:r w:rsidR="007B0EB1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F05CF7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7</w:t>
      </w:r>
      <w:r w:rsidR="003B7A81" w:rsidRPr="00932FC6">
        <w:rPr>
          <w:rFonts w:cs="Times New Roman"/>
          <w:sz w:val="24"/>
          <w:szCs w:val="24"/>
        </w:rPr>
        <w:t>.</w:t>
      </w:r>
      <w:r w:rsidR="007B0EB1" w:rsidRPr="00932FC6">
        <w:rPr>
          <w:rFonts w:cs="Times New Roman"/>
          <w:sz w:val="24"/>
          <w:szCs w:val="24"/>
        </w:rPr>
        <w:t> </w:t>
      </w:r>
      <w:r w:rsidR="003B7A81" w:rsidRPr="00932FC6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932FC6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932FC6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932FC6">
        <w:rPr>
          <w:rFonts w:cs="Times New Roman"/>
          <w:sz w:val="24"/>
          <w:szCs w:val="24"/>
        </w:rPr>
        <w:t xml:space="preserve">16, </w:t>
      </w:r>
      <w:r w:rsidR="003B7A81" w:rsidRPr="00932FC6">
        <w:rPr>
          <w:rFonts w:cs="Times New Roman"/>
          <w:sz w:val="24"/>
          <w:szCs w:val="24"/>
        </w:rPr>
        <w:t>17, 18</w:t>
      </w:r>
      <w:r w:rsidR="0051643B" w:rsidRPr="00932FC6">
        <w:rPr>
          <w:rFonts w:cs="Times New Roman"/>
          <w:sz w:val="24"/>
          <w:szCs w:val="24"/>
        </w:rPr>
        <w:t>, 19, 20, 20.1</w:t>
      </w:r>
      <w:r w:rsidR="003B7A81" w:rsidRPr="00932FC6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932FC6">
        <w:rPr>
          <w:rFonts w:cs="Times New Roman"/>
          <w:sz w:val="24"/>
          <w:szCs w:val="24"/>
        </w:rPr>
        <w:t>.07.</w:t>
      </w:r>
      <w:r w:rsidR="003B7A81" w:rsidRPr="00932FC6">
        <w:rPr>
          <w:rFonts w:cs="Times New Roman"/>
          <w:sz w:val="24"/>
          <w:szCs w:val="24"/>
        </w:rPr>
        <w:t>2004 №</w:t>
      </w:r>
      <w:r w:rsidR="003314B0" w:rsidRPr="00932FC6">
        <w:rPr>
          <w:rFonts w:cs="Times New Roman"/>
          <w:sz w:val="24"/>
          <w:szCs w:val="24"/>
        </w:rPr>
        <w:t> </w:t>
      </w:r>
      <w:r w:rsidR="003B7A81" w:rsidRPr="00932FC6">
        <w:rPr>
          <w:rFonts w:cs="Times New Roman"/>
          <w:sz w:val="24"/>
          <w:szCs w:val="24"/>
        </w:rPr>
        <w:t>79-ФЗ</w:t>
      </w:r>
      <w:r w:rsidR="00D75100" w:rsidRPr="00932FC6">
        <w:rPr>
          <w:rFonts w:cs="Times New Roman"/>
          <w:sz w:val="24"/>
          <w:szCs w:val="24"/>
        </w:rPr>
        <w:t xml:space="preserve"> </w:t>
      </w:r>
      <w:r w:rsidR="003B7A81" w:rsidRPr="00932FC6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932FC6" w:rsidRDefault="00F05CF7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lastRenderedPageBreak/>
        <w:t>8. </w:t>
      </w:r>
      <w:r w:rsidR="009D5A89" w:rsidRPr="00932FC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932FC6">
        <w:rPr>
          <w:rFonts w:cs="Times New Roman"/>
          <w:sz w:val="24"/>
          <w:szCs w:val="24"/>
        </w:rPr>
        <w:t>Инспекцию</w:t>
      </w:r>
      <w:r w:rsidR="00EC3748" w:rsidRPr="00932FC6">
        <w:rPr>
          <w:rFonts w:cs="Times New Roman"/>
          <w:sz w:val="24"/>
          <w:szCs w:val="24"/>
        </w:rPr>
        <w:t xml:space="preserve">, </w:t>
      </w:r>
      <w:r w:rsidR="00A31D15">
        <w:rPr>
          <w:rFonts w:cs="Times New Roman"/>
          <w:sz w:val="24"/>
          <w:szCs w:val="24"/>
        </w:rPr>
        <w:t>Г</w:t>
      </w:r>
      <w:r w:rsidR="007D14F3" w:rsidRPr="00932FC6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D17656" w:rsidRPr="00932FC6">
        <w:rPr>
          <w:rFonts w:cs="Times New Roman"/>
          <w:sz w:val="24"/>
          <w:szCs w:val="24"/>
        </w:rPr>
        <w:t xml:space="preserve">контрольно-аналитического отдела </w:t>
      </w:r>
      <w:r w:rsidR="00EC3748" w:rsidRPr="00932FC6">
        <w:rPr>
          <w:rFonts w:cs="Times New Roman"/>
          <w:sz w:val="24"/>
          <w:szCs w:val="24"/>
        </w:rPr>
        <w:t>обязан:</w:t>
      </w:r>
      <w:r w:rsidR="00FD6110" w:rsidRPr="00932FC6">
        <w:rPr>
          <w:rFonts w:cs="Times New Roman"/>
          <w:sz w:val="24"/>
          <w:szCs w:val="24"/>
        </w:rPr>
        <w:t xml:space="preserve"> 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уплаты налога на добавленную стоимость (далее НДС).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проводит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и по ним необходимо осуществлять поиск предполагаемых «выгодоприобретателей».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передает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инициирует проведения мероприятий оперативного контроля.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выявляет и пресекает схемы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формирует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–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взаимодействие с правоохранительными органами и иными контролирующими органами в рамках установленной сферы деятельности.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оформляет заключения о необходимости включения налогоплательщиков-организаций в план выездных налоговых проверок с отражением предпроверочного анализа ФХД деятельности;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взаимодействие между структурными подразделениями территориального налогового органа.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анализирует и систематизирует все выявленные с использованием ПК «АСК НДС-2» расхождения в территориальном налоговом органе, причины их образования, и разрабатывает предложения по их устранению.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анализирует модели поведения участников схем уклонения от налогообложения.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участвует в экономической учебе по вопросам налогового законодательства;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соблюдает установленные в Инспекции режимы: пропускного, внутри объектового и пожарной безопасности, а также выполнение требований по соблюдению личной безопасности при выполнении своих личных обязанностей;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соблюдает требования руководящих документов по защите информации;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выполняет план работы отдела, ведение делопроизводства, обеспечение сохранности документов;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замещает отдельных работников отдела в случае их отсутствия;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знает инструкции на рабочие места РМ 10-2-1,РМ 10-3-1,РМ 10-4-1,РМ 10-5-1 и выполняет их;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932FC6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FC6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932FC6">
        <w:rPr>
          <w:rFonts w:ascii="Times New Roman" w:hAnsi="Times New Roman" w:cs="Times New Roman"/>
          <w:sz w:val="24"/>
          <w:szCs w:val="24"/>
        </w:rPr>
        <w:t>, АИС Налог-3 и других информационных ресурсов.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выполняет контрольные задания УФНС России по Свердловской области;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строго выполняет основные обязанности государственного служащего, определенные ст.15 Федерального закона от 27.07.2004  № 79-ФЗ «О  государственной   гражданской службе Российской Федерации», соблюдает  ограничения, установленные ст. 16 Федерального закона от 27.07.2007 № 79-ФЗ;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принимает меры по недопущению любой возможности возникновения конфликта </w:t>
      </w:r>
      <w:r w:rsidRPr="00932FC6">
        <w:rPr>
          <w:rFonts w:ascii="Times New Roman" w:hAnsi="Times New Roman" w:cs="Times New Roman"/>
          <w:sz w:val="24"/>
          <w:szCs w:val="24"/>
        </w:rPr>
        <w:lastRenderedPageBreak/>
        <w:t>интересов, в письменной форме уведомляет своего непосредственного начальника о    возникшем конфликте интересов или о возможности его возникновения, как только мне станет об этом известно;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  организаций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 xml:space="preserve">),   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в   целях     предотвращения  конфликта интересов, передает,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проходит  государственную дактилоскопическую регистрацию;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932FC6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932FC6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регион", «АИС» и др. ПК используемых в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выполняет другие поручения начальника отдела, руководства инспекции.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057CCC" w:rsidRPr="00932FC6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057CCC" w:rsidRPr="00932FC6">
        <w:rPr>
          <w:rFonts w:cs="Times New Roman"/>
          <w:sz w:val="24"/>
          <w:szCs w:val="24"/>
        </w:rPr>
        <w:t>бере</w:t>
      </w:r>
      <w:r w:rsidR="0016427C">
        <w:rPr>
          <w:rFonts w:cs="Times New Roman"/>
          <w:sz w:val="24"/>
          <w:szCs w:val="24"/>
        </w:rPr>
        <w:t>жет</w:t>
      </w:r>
      <w:r w:rsidR="00057CCC" w:rsidRPr="00932FC6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3002F1">
        <w:rPr>
          <w:rFonts w:cs="Times New Roman"/>
          <w:sz w:val="24"/>
          <w:szCs w:val="24"/>
        </w:rPr>
        <w:t>е</w:t>
      </w:r>
      <w:r w:rsidR="00057CCC" w:rsidRPr="00932FC6">
        <w:rPr>
          <w:rFonts w:cs="Times New Roman"/>
          <w:sz w:val="24"/>
          <w:szCs w:val="24"/>
        </w:rPr>
        <w:t>т его целевое использование;</w:t>
      </w:r>
      <w:r w:rsidR="00D339AA" w:rsidRPr="00932FC6">
        <w:rPr>
          <w:rFonts w:cs="Times New Roman"/>
          <w:sz w:val="24"/>
          <w:szCs w:val="24"/>
        </w:rPr>
        <w:t xml:space="preserve"> 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057CCC" w:rsidRPr="00932FC6">
        <w:rPr>
          <w:rFonts w:cs="Times New Roman"/>
          <w:sz w:val="24"/>
          <w:szCs w:val="24"/>
        </w:rPr>
        <w:t>обеспечива</w:t>
      </w:r>
      <w:r w:rsidR="0016427C">
        <w:rPr>
          <w:rFonts w:cs="Times New Roman"/>
          <w:sz w:val="24"/>
          <w:szCs w:val="24"/>
        </w:rPr>
        <w:t>е</w:t>
      </w:r>
      <w:r w:rsidR="00057CCC" w:rsidRPr="00932FC6">
        <w:rPr>
          <w:rFonts w:cs="Times New Roman"/>
          <w:sz w:val="24"/>
          <w:szCs w:val="24"/>
        </w:rPr>
        <w:t>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932FC6" w:rsidRDefault="00D17656" w:rsidP="00057CCC">
      <w:pPr>
        <w:shd w:val="clear" w:color="auto" w:fill="FFFFFF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057CCC" w:rsidRPr="00932FC6">
        <w:rPr>
          <w:rFonts w:cs="Times New Roman"/>
          <w:sz w:val="24"/>
          <w:szCs w:val="24"/>
        </w:rPr>
        <w:t>осуществля</w:t>
      </w:r>
      <w:r w:rsidR="0016427C">
        <w:rPr>
          <w:rFonts w:cs="Times New Roman"/>
          <w:sz w:val="24"/>
          <w:szCs w:val="24"/>
        </w:rPr>
        <w:t>е</w:t>
      </w:r>
      <w:r w:rsidR="00057CCC" w:rsidRPr="00932FC6">
        <w:rPr>
          <w:rFonts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932FC6">
        <w:rPr>
          <w:rFonts w:cs="Times New Roman"/>
          <w:sz w:val="24"/>
          <w:szCs w:val="24"/>
        </w:rPr>
        <w:t xml:space="preserve">  </w:t>
      </w:r>
    </w:p>
    <w:p w:rsidR="00C768AB" w:rsidRPr="00932FC6" w:rsidRDefault="00681090" w:rsidP="00C768AB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932FC6">
        <w:rPr>
          <w:rFonts w:cs="Times New Roman"/>
          <w:sz w:val="24"/>
          <w:szCs w:val="24"/>
        </w:rPr>
        <w:t xml:space="preserve"> </w:t>
      </w:r>
      <w:r w:rsidR="00A31D15">
        <w:rPr>
          <w:rFonts w:cs="Times New Roman"/>
          <w:sz w:val="24"/>
          <w:szCs w:val="24"/>
        </w:rPr>
        <w:t>г</w:t>
      </w:r>
      <w:r w:rsidR="007D14F3" w:rsidRPr="00932FC6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D1572F" w:rsidRPr="00932FC6">
        <w:rPr>
          <w:rFonts w:cs="Times New Roman"/>
          <w:sz w:val="24"/>
          <w:szCs w:val="24"/>
        </w:rPr>
        <w:t>имеет право:</w:t>
      </w:r>
      <w:r w:rsidR="00C768AB" w:rsidRPr="00932FC6">
        <w:rPr>
          <w:rFonts w:cs="Times New Roman"/>
          <w:sz w:val="24"/>
          <w:szCs w:val="24"/>
        </w:rPr>
        <w:t xml:space="preserve"> 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защиту сведений о гражданском служащем;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должностной рост на конкурсной основе;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проведение по его заявлению служебной проверки;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государственное пенсионное обеспечение в соответствии с федеральным законом.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C768AB" w:rsidRPr="00932FC6" w:rsidRDefault="00FE70C4" w:rsidP="00C768AB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10</w:t>
      </w:r>
      <w:r w:rsidR="00C768AB" w:rsidRPr="00932FC6">
        <w:rPr>
          <w:rFonts w:cs="Times New Roman"/>
          <w:sz w:val="24"/>
          <w:szCs w:val="24"/>
        </w:rPr>
        <w:t>.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="00A31D15">
        <w:rPr>
          <w:rFonts w:cs="Times New Roman"/>
          <w:sz w:val="24"/>
          <w:szCs w:val="24"/>
        </w:rPr>
        <w:t>Г</w:t>
      </w:r>
      <w:r w:rsidR="007D14F3" w:rsidRPr="00932FC6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932FC6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r w:rsidR="00A31D15" w:rsidRPr="00932FC6">
        <w:rPr>
          <w:rFonts w:cs="Times New Roman"/>
          <w:sz w:val="24"/>
          <w:szCs w:val="24"/>
        </w:rPr>
        <w:t>службе, положением</w:t>
      </w:r>
      <w:r w:rsidR="00C768AB" w:rsidRPr="00932FC6">
        <w:rPr>
          <w:rFonts w:cs="Times New Roman"/>
          <w:sz w:val="24"/>
          <w:szCs w:val="24"/>
        </w:rPr>
        <w:t xml:space="preserve"> о Межрайонной инспекции Федеральной налоговой службы № 31 по Свердловской области, положением о</w:t>
      </w:r>
      <w:r w:rsidR="00D17656" w:rsidRPr="00932FC6">
        <w:rPr>
          <w:rFonts w:cs="Times New Roman"/>
          <w:sz w:val="24"/>
          <w:szCs w:val="24"/>
        </w:rPr>
        <w:t xml:space="preserve"> контрольно-аналитическом </w:t>
      </w:r>
      <w:r w:rsidR="00C768AB" w:rsidRPr="00932FC6">
        <w:rPr>
          <w:rFonts w:cs="Times New Roman"/>
          <w:sz w:val="24"/>
          <w:szCs w:val="24"/>
        </w:rPr>
        <w:t xml:space="preserve">отделе, приказами Управления Федеральной налоговой службы по Свердловской области (далее – Управление), приказами </w:t>
      </w:r>
      <w:r w:rsidR="00A31D15" w:rsidRPr="00932FC6">
        <w:rPr>
          <w:rFonts w:cs="Times New Roman"/>
          <w:sz w:val="24"/>
          <w:szCs w:val="24"/>
        </w:rPr>
        <w:t>инспекции и</w:t>
      </w:r>
      <w:r w:rsidR="00C768AB" w:rsidRPr="00932FC6">
        <w:rPr>
          <w:rFonts w:cs="Times New Roman"/>
          <w:sz w:val="24"/>
          <w:szCs w:val="24"/>
        </w:rPr>
        <w:t xml:space="preserve"> иными нормативными правовыми актами.</w:t>
      </w:r>
    </w:p>
    <w:p w:rsidR="00C768AB" w:rsidRPr="00932FC6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932FC6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11</w:t>
      </w:r>
      <w:r w:rsidR="003B7A81" w:rsidRPr="00932FC6">
        <w:rPr>
          <w:rFonts w:cs="Times New Roman"/>
          <w:sz w:val="24"/>
          <w:szCs w:val="24"/>
        </w:rPr>
        <w:t>.</w:t>
      </w:r>
      <w:r w:rsidR="003314B0" w:rsidRPr="00932FC6">
        <w:rPr>
          <w:rFonts w:cs="Times New Roman"/>
          <w:sz w:val="24"/>
          <w:szCs w:val="24"/>
        </w:rPr>
        <w:t> </w:t>
      </w:r>
      <w:r w:rsidR="00C62F7E">
        <w:rPr>
          <w:rFonts w:cs="Times New Roman"/>
          <w:sz w:val="24"/>
          <w:szCs w:val="24"/>
        </w:rPr>
        <w:t>Г</w:t>
      </w:r>
      <w:r w:rsidR="007D14F3" w:rsidRPr="00932FC6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932FC6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3B7A81" w:rsidRPr="00932FC6">
        <w:rPr>
          <w:rFonts w:cs="Times New Roman"/>
          <w:sz w:val="24"/>
          <w:szCs w:val="24"/>
        </w:rPr>
        <w:lastRenderedPageBreak/>
        <w:t>законодательством Российской Федерации.</w:t>
      </w:r>
      <w:r w:rsidR="00E45E47" w:rsidRPr="00932FC6">
        <w:rPr>
          <w:rFonts w:cs="Times New Roman"/>
          <w:sz w:val="24"/>
          <w:szCs w:val="24"/>
        </w:rPr>
        <w:t xml:space="preserve"> </w:t>
      </w:r>
      <w:r w:rsidR="00E45E47" w:rsidRPr="00932FC6">
        <w:rPr>
          <w:rFonts w:cs="Times New Roman"/>
          <w:bCs/>
          <w:sz w:val="24"/>
          <w:szCs w:val="24"/>
        </w:rPr>
        <w:t xml:space="preserve">Кроме того,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932FC6">
        <w:rPr>
          <w:rFonts w:cs="Times New Roman"/>
          <w:bCs/>
          <w:sz w:val="24"/>
          <w:szCs w:val="24"/>
        </w:rPr>
        <w:t>несет ответственность</w:t>
      </w:r>
      <w:r w:rsidR="00E45E47" w:rsidRPr="00932FC6">
        <w:rPr>
          <w:rFonts w:cs="Times New Roman"/>
          <w:sz w:val="24"/>
          <w:szCs w:val="24"/>
        </w:rPr>
        <w:t>:</w:t>
      </w:r>
    </w:p>
    <w:p w:rsidR="00EC67A4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932FC6">
        <w:rPr>
          <w:rFonts w:cs="Times New Roman"/>
          <w:sz w:val="24"/>
          <w:szCs w:val="24"/>
        </w:rPr>
        <w:t>Инспекцию</w:t>
      </w:r>
      <w:r w:rsidRPr="00932FC6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932FC6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32FC6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IV.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="00E45E47" w:rsidRPr="00932FC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932FC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cs="Times New Roman"/>
          <w:b/>
          <w:sz w:val="24"/>
          <w:szCs w:val="24"/>
        </w:rPr>
        <w:t>вправе или обязан</w:t>
      </w:r>
      <w:r w:rsidR="00E45E47" w:rsidRPr="00932FC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932FC6">
        <w:rPr>
          <w:rFonts w:cs="Times New Roman"/>
          <w:b/>
          <w:sz w:val="24"/>
          <w:szCs w:val="24"/>
        </w:rPr>
        <w:t xml:space="preserve"> </w:t>
      </w:r>
      <w:r w:rsidR="00E45E47" w:rsidRPr="00932FC6">
        <w:rPr>
          <w:rFonts w:cs="Times New Roman"/>
          <w:b/>
          <w:sz w:val="24"/>
          <w:szCs w:val="24"/>
        </w:rPr>
        <w:t>у</w:t>
      </w:r>
      <w:r w:rsidRPr="00932FC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F7905" w:rsidRPr="00932FC6" w:rsidRDefault="008971B7" w:rsidP="00D1765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17656" w:rsidRPr="00932FC6" w:rsidRDefault="005F7905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>-</w:t>
      </w:r>
      <w:r w:rsidR="00131F73" w:rsidRPr="00932F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реализации положений Федерального закона «О государственной гражданской службе» № 79-ФЗ от 27.07.2004, НК РФ и других федеральных законов и иных нормативных правовых актов о гражданской службе.</w:t>
      </w:r>
    </w:p>
    <w:p w:rsidR="008971B7" w:rsidRPr="00932FC6" w:rsidRDefault="005F7905" w:rsidP="00D1765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932FC6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5F7905" w:rsidRPr="00932FC6" w:rsidRDefault="008971B7" w:rsidP="00C62F7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932F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32FC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контрольно-аналитического отдела принимает участие в подготовке нормативных актов и (или) проектов управленческих и иных решений.</w:t>
      </w:r>
    </w:p>
    <w:p w:rsidR="008971B7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932FC6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32FC6">
        <w:rPr>
          <w:rFonts w:cs="Times New Roman"/>
          <w:b/>
          <w:sz w:val="24"/>
          <w:szCs w:val="24"/>
        </w:rPr>
        <w:t xml:space="preserve"> </w:t>
      </w:r>
      <w:r w:rsidR="004B0FEF" w:rsidRPr="00932FC6">
        <w:rPr>
          <w:rFonts w:cs="Times New Roman"/>
          <w:b/>
          <w:sz w:val="24"/>
          <w:szCs w:val="24"/>
        </w:rPr>
        <w:t>г</w:t>
      </w:r>
      <w:r w:rsidR="007D14F3" w:rsidRPr="00932FC6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932FC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32FC6">
        <w:rPr>
          <w:rFonts w:cs="Times New Roman"/>
          <w:b/>
          <w:sz w:val="24"/>
          <w:szCs w:val="24"/>
        </w:rPr>
        <w:t xml:space="preserve"> </w:t>
      </w:r>
      <w:r w:rsidRPr="00932FC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17656" w:rsidRPr="00932FC6" w:rsidRDefault="008971B7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14. </w:t>
      </w:r>
      <w:r w:rsidR="00C62F7E">
        <w:rPr>
          <w:rFonts w:ascii="Times New Roman" w:hAnsi="Times New Roman" w:cs="Times New Roman"/>
          <w:sz w:val="24"/>
          <w:szCs w:val="24"/>
        </w:rPr>
        <w:t>Г</w:t>
      </w:r>
      <w:r w:rsidR="007D14F3" w:rsidRPr="00932FC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17656" w:rsidRPr="00932FC6" w:rsidRDefault="005F7905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- </w:t>
      </w:r>
      <w:r w:rsidR="00D17656"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реализации положений Федерального закона «О государственной гражданской службе» № 79-ФЗ от 27.07.2004, НК РФ и других федеральных законов и иных нормативных правовых актов о гражданской службе.</w:t>
      </w:r>
    </w:p>
    <w:p w:rsidR="00131F73" w:rsidRPr="00932FC6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932FC6" w:rsidRDefault="008971B7" w:rsidP="008971B7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497B12" w:rsidRPr="00932FC6">
        <w:rPr>
          <w:rFonts w:cs="Times New Roman"/>
          <w:sz w:val="24"/>
          <w:szCs w:val="24"/>
        </w:rPr>
        <w:t xml:space="preserve">5. </w:t>
      </w:r>
      <w:r w:rsidR="00C62F7E">
        <w:rPr>
          <w:rFonts w:cs="Times New Roman"/>
          <w:sz w:val="24"/>
          <w:szCs w:val="24"/>
        </w:rPr>
        <w:t>Г</w:t>
      </w:r>
      <w:r w:rsidR="007D14F3" w:rsidRPr="00932FC6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932FC6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131F73" w:rsidRPr="00932FC6" w:rsidRDefault="00131F73" w:rsidP="008971B7">
      <w:pPr>
        <w:rPr>
          <w:rFonts w:cs="Times New Roman"/>
          <w:sz w:val="24"/>
          <w:szCs w:val="24"/>
        </w:rPr>
      </w:pPr>
    </w:p>
    <w:p w:rsidR="00D270CA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32FC6">
        <w:rPr>
          <w:rFonts w:cs="Times New Roman"/>
          <w:b/>
          <w:sz w:val="24"/>
          <w:szCs w:val="24"/>
        </w:rPr>
        <w:br/>
      </w:r>
      <w:r w:rsidRPr="00932FC6">
        <w:rPr>
          <w:rFonts w:cs="Times New Roman"/>
          <w:b/>
          <w:sz w:val="24"/>
          <w:szCs w:val="24"/>
        </w:rPr>
        <w:lastRenderedPageBreak/>
        <w:t xml:space="preserve">управленческих и иных решений, порядок согласования и 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32FC6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6</w:t>
      </w:r>
      <w:r w:rsidRPr="00932FC6">
        <w:rPr>
          <w:rFonts w:cs="Times New Roman"/>
          <w:sz w:val="24"/>
          <w:szCs w:val="24"/>
        </w:rPr>
        <w:t>. </w:t>
      </w:r>
      <w:r w:rsidR="008971B7" w:rsidRPr="00932FC6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932FC6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932FC6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VII.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7</w:t>
      </w:r>
      <w:r w:rsidRPr="00932FC6">
        <w:rPr>
          <w:rFonts w:cs="Times New Roman"/>
          <w:sz w:val="24"/>
          <w:szCs w:val="24"/>
        </w:rPr>
        <w:t>. Взаимодействие</w:t>
      </w:r>
      <w:r w:rsidR="008971B7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932FC6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32FC6">
        <w:rPr>
          <w:rFonts w:cs="Times New Roman"/>
          <w:sz w:val="24"/>
          <w:szCs w:val="24"/>
        </w:rPr>
        <w:t>.08.</w:t>
      </w:r>
      <w:r w:rsidRPr="00932FC6">
        <w:rPr>
          <w:rFonts w:cs="Times New Roman"/>
          <w:sz w:val="24"/>
          <w:szCs w:val="24"/>
        </w:rPr>
        <w:t>2002 №</w:t>
      </w:r>
      <w:r w:rsidR="00E6275C" w:rsidRPr="00932FC6">
        <w:rPr>
          <w:rFonts w:cs="Times New Roman"/>
          <w:sz w:val="24"/>
          <w:szCs w:val="24"/>
        </w:rPr>
        <w:t> </w:t>
      </w:r>
      <w:r w:rsidRPr="00932FC6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32FC6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32FC6">
        <w:rPr>
          <w:rFonts w:cs="Times New Roman"/>
          <w:sz w:val="24"/>
          <w:szCs w:val="24"/>
        </w:rPr>
        <w:t>№</w:t>
      </w:r>
      <w:r w:rsidR="007D402F" w:rsidRPr="00932FC6">
        <w:rPr>
          <w:rFonts w:cs="Times New Roman"/>
          <w:sz w:val="24"/>
          <w:szCs w:val="24"/>
        </w:rPr>
        <w:t xml:space="preserve"> 33, ст. 3196; 2009, </w:t>
      </w:r>
      <w:r w:rsidR="0059423D" w:rsidRPr="00932FC6">
        <w:rPr>
          <w:rFonts w:cs="Times New Roman"/>
          <w:sz w:val="24"/>
          <w:szCs w:val="24"/>
        </w:rPr>
        <w:t>№</w:t>
      </w:r>
      <w:r w:rsidR="007D402F" w:rsidRPr="00932FC6">
        <w:rPr>
          <w:rFonts w:cs="Times New Roman"/>
          <w:sz w:val="24"/>
          <w:szCs w:val="24"/>
        </w:rPr>
        <w:t xml:space="preserve"> 29, ст. 3658)</w:t>
      </w:r>
      <w:r w:rsidRPr="00932FC6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932FC6">
        <w:rPr>
          <w:rFonts w:cs="Times New Roman"/>
          <w:sz w:val="24"/>
          <w:szCs w:val="24"/>
        </w:rPr>
        <w:t>.07.</w:t>
      </w:r>
      <w:r w:rsidRPr="00932FC6">
        <w:rPr>
          <w:rFonts w:cs="Times New Roman"/>
          <w:sz w:val="24"/>
          <w:szCs w:val="24"/>
        </w:rPr>
        <w:t>2004 №</w:t>
      </w:r>
      <w:r w:rsidR="00E6275C" w:rsidRPr="00932FC6">
        <w:rPr>
          <w:rFonts w:cs="Times New Roman"/>
          <w:sz w:val="24"/>
          <w:szCs w:val="24"/>
        </w:rPr>
        <w:t> </w:t>
      </w:r>
      <w:r w:rsidRPr="00932FC6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932FC6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932FC6">
        <w:rPr>
          <w:rFonts w:cs="Times New Roman"/>
          <w:sz w:val="24"/>
          <w:szCs w:val="24"/>
        </w:rPr>
        <w:br/>
        <w:t>№ ММВ-7-4/260@,</w:t>
      </w:r>
      <w:r w:rsidR="007A71BC" w:rsidRPr="00932FC6">
        <w:rPr>
          <w:rFonts w:cs="Times New Roman"/>
          <w:spacing w:val="-17"/>
          <w:sz w:val="24"/>
          <w:szCs w:val="24"/>
        </w:rPr>
        <w:t xml:space="preserve"> </w:t>
      </w:r>
      <w:r w:rsidRPr="00932FC6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932FC6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932FC6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932FC6">
        <w:rPr>
          <w:rFonts w:cs="Times New Roman"/>
          <w:sz w:val="24"/>
          <w:szCs w:val="24"/>
        </w:rPr>
        <w:t>о</w:t>
      </w:r>
      <w:r w:rsidRPr="00932FC6">
        <w:rPr>
          <w:rFonts w:cs="Times New Roman"/>
          <w:sz w:val="24"/>
          <w:szCs w:val="24"/>
        </w:rPr>
        <w:t>м ФНС России и предусматривает:</w:t>
      </w:r>
    </w:p>
    <w:p w:rsidR="005F7905" w:rsidRPr="00932FC6" w:rsidRDefault="005F7905" w:rsidP="005F7905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-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осуществление контроля по взаимодействию с правоохранительными органами и иными контролирующими органами в рамках установленной сферы деятельности;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осуществление контроля по взаимодействию между структурными подразделениями территориального налогового органа;</w:t>
      </w:r>
    </w:p>
    <w:p w:rsidR="003B7A81" w:rsidRPr="00932FC6" w:rsidRDefault="005F7905" w:rsidP="005F7905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-</w:t>
      </w:r>
      <w:r w:rsidRPr="00932FC6">
        <w:rPr>
          <w:rFonts w:cs="Times New Roman"/>
          <w:sz w:val="24"/>
          <w:szCs w:val="24"/>
        </w:rPr>
        <w:tab/>
        <w:t>корректное и внимательное отношение к налогоплательщикам, их представителям и иным участникам налоговых правоотношений</w:t>
      </w:r>
    </w:p>
    <w:p w:rsidR="005F7905" w:rsidRPr="00932FC6" w:rsidRDefault="005F7905" w:rsidP="005F7905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VIII.</w:t>
      </w:r>
      <w:r w:rsidR="00822936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5F7905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8</w:t>
      </w:r>
      <w:r w:rsidRPr="00932FC6">
        <w:rPr>
          <w:rFonts w:cs="Times New Roman"/>
          <w:sz w:val="24"/>
          <w:szCs w:val="24"/>
        </w:rPr>
        <w:t>. </w:t>
      </w:r>
      <w:r w:rsidR="005F7905" w:rsidRPr="00932FC6">
        <w:rPr>
          <w:rFonts w:cs="Times New Roman"/>
          <w:sz w:val="24"/>
          <w:szCs w:val="24"/>
        </w:rPr>
        <w:t>Государственные услуги не оказываются.</w:t>
      </w:r>
    </w:p>
    <w:p w:rsidR="005F7905" w:rsidRPr="00932FC6" w:rsidRDefault="005F790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IX.</w:t>
      </w:r>
      <w:r w:rsidR="00822936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C62F7E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9</w:t>
      </w:r>
      <w:r w:rsidRPr="00932FC6">
        <w:rPr>
          <w:rFonts w:cs="Times New Roman"/>
          <w:sz w:val="24"/>
          <w:szCs w:val="24"/>
        </w:rPr>
        <w:t xml:space="preserve">. Эффективность </w:t>
      </w:r>
      <w:r w:rsidR="00F03193" w:rsidRPr="00932FC6">
        <w:rPr>
          <w:rFonts w:cs="Times New Roman"/>
          <w:sz w:val="24"/>
          <w:szCs w:val="24"/>
        </w:rPr>
        <w:t xml:space="preserve">и результативность </w:t>
      </w:r>
      <w:r w:rsidRPr="00932FC6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932FC6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932FC6">
        <w:rPr>
          <w:rFonts w:cs="Times New Roman"/>
          <w:sz w:val="24"/>
          <w:szCs w:val="24"/>
        </w:rPr>
        <w:t xml:space="preserve">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32FC6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C62F7E" w:rsidP="005F7905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И.О. начальника</w:t>
            </w:r>
            <w:r w:rsidR="00F43309" w:rsidRPr="00932FC6">
              <w:rPr>
                <w:rFonts w:cs="Times New Roman"/>
                <w:sz w:val="24"/>
                <w:szCs w:val="24"/>
              </w:rPr>
              <w:t xml:space="preserve"> </w:t>
            </w:r>
            <w:r w:rsidR="005F7905" w:rsidRPr="00932FC6">
              <w:rPr>
                <w:rFonts w:cs="Times New Roman"/>
                <w:sz w:val="24"/>
                <w:szCs w:val="24"/>
              </w:rPr>
              <w:t xml:space="preserve">контрольно-аналитического </w:t>
            </w:r>
            <w:r w:rsidR="00F43309" w:rsidRPr="00932FC6">
              <w:rPr>
                <w:rFonts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077" w:type="dxa"/>
            <w:shd w:val="clear" w:color="auto" w:fill="auto"/>
          </w:tcPr>
          <w:p w:rsidR="008971B7" w:rsidRPr="00932FC6" w:rsidRDefault="00C62F7E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C62F7E" w:rsidP="00A405D0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  </w:t>
            </w:r>
          </w:p>
        </w:tc>
      </w:tr>
    </w:tbl>
    <w:p w:rsidR="00BB3D0B" w:rsidRPr="00932FC6" w:rsidRDefault="00C62F7E" w:rsidP="008971B7">
      <w:pPr>
        <w:widowControl w:val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</w:p>
    <w:p w:rsidR="007C09B4" w:rsidRPr="00932FC6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932FC6" w:rsidRPr="00EA22A0" w:rsidRDefault="00932FC6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A22A0" w:rsidRDefault="00EA22A0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A22A0" w:rsidRDefault="00EA22A0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A22A0" w:rsidRDefault="00EA22A0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A22A0" w:rsidRDefault="00EA22A0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A22A0" w:rsidRDefault="00EA22A0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C1AF0" w:rsidRDefault="009C1AF0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A22A0" w:rsidRDefault="00EA22A0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EA22A0" w:rsidSect="00064C7C">
      <w:headerReference w:type="default" r:id="rId9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E57" w:rsidRDefault="00BF7E57" w:rsidP="003B7A81">
      <w:r>
        <w:separator/>
      </w:r>
    </w:p>
  </w:endnote>
  <w:endnote w:type="continuationSeparator" w:id="0">
    <w:p w:rsidR="00BF7E57" w:rsidRDefault="00BF7E5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E57" w:rsidRDefault="00BF7E57" w:rsidP="003B7A81">
      <w:r>
        <w:separator/>
      </w:r>
    </w:p>
  </w:footnote>
  <w:footnote w:type="continuationSeparator" w:id="0">
    <w:p w:rsidR="00BF7E57" w:rsidRDefault="00BF7E5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E0BD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D22A2"/>
    <w:multiLevelType w:val="hybridMultilevel"/>
    <w:tmpl w:val="AA921602"/>
    <w:lvl w:ilvl="0" w:tplc="374000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427C"/>
    <w:rsid w:val="00165B7A"/>
    <w:rsid w:val="001665C3"/>
    <w:rsid w:val="00175938"/>
    <w:rsid w:val="00197EA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173A8"/>
    <w:rsid w:val="0022091F"/>
    <w:rsid w:val="002459AD"/>
    <w:rsid w:val="0025122B"/>
    <w:rsid w:val="00254973"/>
    <w:rsid w:val="00254D09"/>
    <w:rsid w:val="002625B2"/>
    <w:rsid w:val="0027097E"/>
    <w:rsid w:val="00295029"/>
    <w:rsid w:val="002A7D55"/>
    <w:rsid w:val="002B3231"/>
    <w:rsid w:val="002B7A62"/>
    <w:rsid w:val="002D1878"/>
    <w:rsid w:val="002D4283"/>
    <w:rsid w:val="002F5B24"/>
    <w:rsid w:val="003002F1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81A83"/>
    <w:rsid w:val="00397C11"/>
    <w:rsid w:val="003A05C8"/>
    <w:rsid w:val="003A43AB"/>
    <w:rsid w:val="003B30B0"/>
    <w:rsid w:val="003B7A81"/>
    <w:rsid w:val="003C4B94"/>
    <w:rsid w:val="003D788D"/>
    <w:rsid w:val="003E2D19"/>
    <w:rsid w:val="00404AE7"/>
    <w:rsid w:val="0041019D"/>
    <w:rsid w:val="00424B40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44F0"/>
    <w:rsid w:val="00526FFE"/>
    <w:rsid w:val="0053153E"/>
    <w:rsid w:val="00532AAD"/>
    <w:rsid w:val="00536AA0"/>
    <w:rsid w:val="00537E24"/>
    <w:rsid w:val="00540E57"/>
    <w:rsid w:val="00574780"/>
    <w:rsid w:val="0058504A"/>
    <w:rsid w:val="00585805"/>
    <w:rsid w:val="00592CFC"/>
    <w:rsid w:val="0059423D"/>
    <w:rsid w:val="005C0179"/>
    <w:rsid w:val="005D1E6A"/>
    <w:rsid w:val="005D7ABC"/>
    <w:rsid w:val="005F7905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85101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6462"/>
    <w:rsid w:val="008F7217"/>
    <w:rsid w:val="00901795"/>
    <w:rsid w:val="009050DA"/>
    <w:rsid w:val="00926516"/>
    <w:rsid w:val="00932FC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C1AF0"/>
    <w:rsid w:val="009D5A89"/>
    <w:rsid w:val="009F0BC2"/>
    <w:rsid w:val="009F3087"/>
    <w:rsid w:val="00A03CC4"/>
    <w:rsid w:val="00A044DB"/>
    <w:rsid w:val="00A068D7"/>
    <w:rsid w:val="00A11CE2"/>
    <w:rsid w:val="00A2339B"/>
    <w:rsid w:val="00A31D15"/>
    <w:rsid w:val="00A356E4"/>
    <w:rsid w:val="00A405D0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E0BDB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BF7E57"/>
    <w:rsid w:val="00C150A3"/>
    <w:rsid w:val="00C158E5"/>
    <w:rsid w:val="00C20C8F"/>
    <w:rsid w:val="00C23B14"/>
    <w:rsid w:val="00C62F7E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17656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250BF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22A0"/>
    <w:rsid w:val="00EA487F"/>
    <w:rsid w:val="00EA60E2"/>
    <w:rsid w:val="00EA6655"/>
    <w:rsid w:val="00EC1200"/>
    <w:rsid w:val="00EC3748"/>
    <w:rsid w:val="00EC422D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59310F2-EDE6-4E2A-AC8E-05D255301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55CE53385BC63473D1AA27A8989FB6386CA6066CAA95E1ACB1C3aAw3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DB5DA-2B13-4E56-ACB1-3337AD260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3865</Words>
  <Characters>22034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25848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4</cp:revision>
  <cp:lastPrinted>2017-12-12T11:29:00Z</cp:lastPrinted>
  <dcterms:created xsi:type="dcterms:W3CDTF">2022-03-04T11:09:00Z</dcterms:created>
  <dcterms:modified xsi:type="dcterms:W3CDTF">2022-03-04T11:29:00Z</dcterms:modified>
</cp:coreProperties>
</file>